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5349EF" w14:textId="6D68E1BA" w:rsidR="00902A51" w:rsidRDefault="007E06C9">
      <w:pPr>
        <w:rPr>
          <w:rFonts w:ascii="Poppins" w:hAnsi="Poppins" w:cs="Poppins"/>
          <w:b/>
          <w:bCs/>
          <w:sz w:val="28"/>
          <w:szCs w:val="28"/>
        </w:rPr>
      </w:pPr>
      <w:r w:rsidRPr="00A51CC3">
        <w:rPr>
          <w:rFonts w:ascii="Poppins" w:hAnsi="Poppins" w:cs="Poppins"/>
          <w:b/>
          <w:bCs/>
          <w:sz w:val="28"/>
          <w:szCs w:val="28"/>
          <w:highlight w:val="lightGray"/>
        </w:rPr>
        <w:t>SKU</w:t>
      </w:r>
      <w:r w:rsidR="00450F1C">
        <w:rPr>
          <w:rFonts w:ascii="Poppins" w:hAnsi="Poppins" w:cs="Poppins"/>
          <w:b/>
          <w:bCs/>
          <w:sz w:val="28"/>
          <w:szCs w:val="28"/>
          <w:highlight w:val="lightGray"/>
        </w:rPr>
        <w:t>:</w:t>
      </w:r>
      <w:r w:rsidR="00F42047">
        <w:rPr>
          <w:rFonts w:ascii="Poppins" w:hAnsi="Poppins" w:cs="Poppins"/>
          <w:b/>
          <w:bCs/>
          <w:sz w:val="28"/>
          <w:szCs w:val="28"/>
          <w:highlight w:val="lightGray"/>
        </w:rPr>
        <w:t xml:space="preserve"> </w:t>
      </w:r>
      <w:r w:rsidR="00F42047" w:rsidRPr="00F42047">
        <w:rPr>
          <w:rFonts w:ascii="Poppins" w:hAnsi="Poppins" w:cs="Poppins"/>
          <w:b/>
          <w:bCs/>
          <w:sz w:val="28"/>
          <w:szCs w:val="28"/>
          <w:highlight w:val="lightGray"/>
        </w:rPr>
        <w:t>1102004</w:t>
      </w:r>
    </w:p>
    <w:p w14:paraId="04482840" w14:textId="77777777" w:rsidR="007E06C9" w:rsidRDefault="007E06C9">
      <w:pPr>
        <w:rPr>
          <w:rFonts w:ascii="Poppins" w:hAnsi="Poppins" w:cs="Poppins"/>
          <w:b/>
          <w:bCs/>
          <w:sz w:val="28"/>
          <w:szCs w:val="28"/>
        </w:rPr>
      </w:pPr>
    </w:p>
    <w:p w14:paraId="178CB4B7" w14:textId="092411E5" w:rsidR="005D1C1E" w:rsidRDefault="007E06C9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 xml:space="preserve">REDIRECIONAMENTO: </w:t>
      </w:r>
    </w:p>
    <w:p w14:paraId="7BA74304" w14:textId="1C863589" w:rsidR="00FC61EE" w:rsidRDefault="00F42047">
      <w:pPr>
        <w:rPr>
          <w:rFonts w:ascii="Poppins" w:hAnsi="Poppins" w:cs="Poppins"/>
          <w:b/>
          <w:bCs/>
          <w:sz w:val="28"/>
          <w:szCs w:val="28"/>
        </w:rPr>
      </w:pPr>
      <w:r w:rsidRPr="00F42047">
        <w:rPr>
          <w:rFonts w:ascii="Poppins" w:hAnsi="Poppins" w:cs="Poppins"/>
          <w:b/>
          <w:bCs/>
          <w:sz w:val="28"/>
          <w:szCs w:val="28"/>
        </w:rPr>
        <w:t>https://www.aglbrasil.com/porteiro-p10x</w:t>
      </w:r>
    </w:p>
    <w:p w14:paraId="4B6DF5D9" w14:textId="77777777" w:rsidR="007E06C9" w:rsidRDefault="007E06C9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>STORYTELLING:</w:t>
      </w:r>
    </w:p>
    <w:p w14:paraId="691D54EA" w14:textId="77777777" w:rsidR="00F42047" w:rsidRPr="00F42047" w:rsidRDefault="00F42047" w:rsidP="00F42047">
      <w:pPr>
        <w:rPr>
          <w:rFonts w:ascii="Poppins" w:hAnsi="Poppins" w:cs="Poppins"/>
          <w:b/>
          <w:bCs/>
          <w:sz w:val="28"/>
          <w:szCs w:val="28"/>
        </w:rPr>
      </w:pPr>
      <w:r w:rsidRPr="00F42047">
        <w:rPr>
          <w:rFonts w:ascii="Poppins" w:hAnsi="Poppins" w:cs="Poppins"/>
          <w:b/>
          <w:bCs/>
          <w:sz w:val="28"/>
          <w:szCs w:val="28"/>
        </w:rPr>
        <w:t>O Porteiro Eletrônico P20 é a escolha perfeita para aprimorar a comunicação e o controle de acesso em sua residência. Com um design prático e recursos avançados, este porteiro oferece clareza de voz excepcional e facilidade de uso.</w:t>
      </w:r>
    </w:p>
    <w:p w14:paraId="67310DA6" w14:textId="77777777" w:rsidR="007E06C9" w:rsidRDefault="007E06C9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>CARACTERÍSTICAS:</w:t>
      </w:r>
    </w:p>
    <w:p w14:paraId="46CE30D7" w14:textId="77777777" w:rsidR="00F42047" w:rsidRPr="00F42047" w:rsidRDefault="00F42047" w:rsidP="00F42047">
      <w:pPr>
        <w:rPr>
          <w:rFonts w:ascii="Poppins" w:hAnsi="Poppins" w:cs="Poppins"/>
          <w:b/>
          <w:bCs/>
          <w:sz w:val="28"/>
          <w:szCs w:val="28"/>
        </w:rPr>
      </w:pPr>
      <w:r w:rsidRPr="00F42047">
        <w:rPr>
          <w:rFonts w:ascii="Poppins" w:hAnsi="Poppins" w:cs="Poppins"/>
          <w:b/>
          <w:bCs/>
          <w:sz w:val="28"/>
          <w:szCs w:val="28"/>
        </w:rPr>
        <w:t>. Linha Residencial Convencional;</w:t>
      </w:r>
    </w:p>
    <w:p w14:paraId="6F348577" w14:textId="77777777" w:rsidR="00F42047" w:rsidRPr="00F42047" w:rsidRDefault="00F42047" w:rsidP="00F42047">
      <w:pPr>
        <w:rPr>
          <w:rFonts w:ascii="Poppins" w:hAnsi="Poppins" w:cs="Poppins"/>
          <w:b/>
          <w:bCs/>
          <w:sz w:val="28"/>
          <w:szCs w:val="28"/>
        </w:rPr>
      </w:pPr>
      <w:r w:rsidRPr="00F42047">
        <w:rPr>
          <w:rFonts w:ascii="Poppins" w:hAnsi="Poppins" w:cs="Poppins"/>
          <w:b/>
          <w:bCs/>
          <w:sz w:val="28"/>
          <w:szCs w:val="28"/>
        </w:rPr>
        <w:t>. Oferece o maior nível de fidelidade de voz do mercado;</w:t>
      </w:r>
    </w:p>
    <w:p w14:paraId="4CF10C82" w14:textId="77777777" w:rsidR="00F42047" w:rsidRPr="00F42047" w:rsidRDefault="00F42047" w:rsidP="00F42047">
      <w:pPr>
        <w:rPr>
          <w:rFonts w:ascii="Poppins" w:hAnsi="Poppins" w:cs="Poppins"/>
          <w:b/>
          <w:bCs/>
          <w:sz w:val="28"/>
          <w:szCs w:val="28"/>
        </w:rPr>
      </w:pPr>
      <w:r w:rsidRPr="00F42047">
        <w:rPr>
          <w:rFonts w:ascii="Poppins" w:hAnsi="Poppins" w:cs="Poppins"/>
          <w:b/>
          <w:bCs/>
          <w:sz w:val="28"/>
          <w:szCs w:val="28"/>
        </w:rPr>
        <w:t>. Possibilidade de três extensões para monofone.</w:t>
      </w:r>
    </w:p>
    <w:p w14:paraId="5FE5808E" w14:textId="77777777" w:rsidR="00A4204F" w:rsidRDefault="00A4204F">
      <w:pPr>
        <w:rPr>
          <w:rFonts w:ascii="Poppins" w:hAnsi="Poppins" w:cs="Poppins"/>
          <w:b/>
          <w:bCs/>
          <w:sz w:val="28"/>
          <w:szCs w:val="28"/>
        </w:rPr>
      </w:pPr>
    </w:p>
    <w:p w14:paraId="0281ACF8" w14:textId="77777777" w:rsidR="00A4204F" w:rsidRDefault="00A4204F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>ESPECIFICAÇÕES TÉCNICAS</w:t>
      </w:r>
    </w:p>
    <w:p w14:paraId="43D5505A" w14:textId="1AE1B597" w:rsidR="00A4204F" w:rsidRDefault="00A4204F">
      <w:pPr>
        <w:rPr>
          <w:rFonts w:ascii="Poppins" w:hAnsi="Poppins" w:cs="Poppins"/>
          <w:b/>
          <w:bCs/>
          <w:sz w:val="24"/>
          <w:szCs w:val="24"/>
        </w:rPr>
      </w:pPr>
      <w:r w:rsidRPr="00A4204F">
        <w:rPr>
          <w:rFonts w:ascii="Poppins" w:hAnsi="Poppins" w:cs="Poppins"/>
          <w:b/>
          <w:bCs/>
          <w:sz w:val="24"/>
          <w:szCs w:val="24"/>
        </w:rPr>
        <w:t>COR:</w:t>
      </w:r>
      <w:r w:rsidR="00F42047">
        <w:rPr>
          <w:rFonts w:ascii="Poppins" w:hAnsi="Poppins" w:cs="Poppins"/>
          <w:b/>
          <w:bCs/>
          <w:sz w:val="24"/>
          <w:szCs w:val="24"/>
        </w:rPr>
        <w:t xml:space="preserve"> </w:t>
      </w:r>
      <w:proofErr w:type="spellStart"/>
      <w:r w:rsidR="00F42047">
        <w:rPr>
          <w:rFonts w:ascii="Poppins" w:hAnsi="Poppins" w:cs="Poppins"/>
          <w:b/>
          <w:bCs/>
          <w:sz w:val="24"/>
          <w:szCs w:val="24"/>
        </w:rPr>
        <w:t>Aluminio</w:t>
      </w:r>
      <w:proofErr w:type="spellEnd"/>
    </w:p>
    <w:p w14:paraId="6978779E" w14:textId="7459E088" w:rsidR="00A4204F" w:rsidRDefault="00A4204F">
      <w:pPr>
        <w:rPr>
          <w:rFonts w:ascii="Poppins" w:hAnsi="Poppins" w:cs="Poppins"/>
          <w:b/>
          <w:bCs/>
          <w:sz w:val="24"/>
          <w:szCs w:val="24"/>
        </w:rPr>
      </w:pPr>
      <w:r>
        <w:rPr>
          <w:rFonts w:ascii="Poppins" w:hAnsi="Poppins" w:cs="Poppins"/>
          <w:b/>
          <w:bCs/>
          <w:sz w:val="24"/>
          <w:szCs w:val="24"/>
        </w:rPr>
        <w:t>MODELO/VARIAÇÃO:</w:t>
      </w:r>
      <w:r w:rsidR="005227B8">
        <w:rPr>
          <w:rFonts w:ascii="Poppins" w:hAnsi="Poppins" w:cs="Poppins"/>
          <w:b/>
          <w:bCs/>
          <w:sz w:val="24"/>
          <w:szCs w:val="24"/>
        </w:rPr>
        <w:t xml:space="preserve"> </w:t>
      </w:r>
    </w:p>
    <w:p w14:paraId="07ED94D9" w14:textId="0C8FF421" w:rsidR="00500591" w:rsidRPr="007C29DE" w:rsidRDefault="00500591">
      <w:pPr>
        <w:rPr>
          <w:rFonts w:ascii="Poppins" w:hAnsi="Poppins" w:cs="Poppins"/>
          <w:b/>
          <w:bCs/>
          <w:sz w:val="24"/>
          <w:szCs w:val="24"/>
        </w:rPr>
      </w:pPr>
      <w:r>
        <w:rPr>
          <w:rFonts w:ascii="Poppins" w:hAnsi="Poppins" w:cs="Poppins"/>
          <w:b/>
          <w:bCs/>
          <w:sz w:val="24"/>
          <w:szCs w:val="24"/>
        </w:rPr>
        <w:t>PESO/MEDIDA E CONTEÚDO DA EMBALAGEM:</w:t>
      </w:r>
    </w:p>
    <w:p w14:paraId="3FA6CEE7" w14:textId="600016AE" w:rsidR="00553149" w:rsidRDefault="00F42047" w:rsidP="005D1C1E">
      <w:pPr>
        <w:rPr>
          <w:rFonts w:ascii="Poppins" w:hAnsi="Poppins" w:cs="Poppins"/>
          <w:b/>
          <w:bCs/>
          <w:sz w:val="24"/>
          <w:szCs w:val="24"/>
        </w:rPr>
      </w:pPr>
      <w:r>
        <w:rPr>
          <w:rFonts w:ascii="Poppins" w:hAnsi="Poppins" w:cs="Poppins"/>
          <w:b/>
          <w:bCs/>
          <w:sz w:val="24"/>
          <w:szCs w:val="24"/>
        </w:rPr>
        <w:t>-</w:t>
      </w:r>
    </w:p>
    <w:p w14:paraId="2132A339" w14:textId="3707C1E9" w:rsidR="005D1C1E" w:rsidRDefault="005D1C1E" w:rsidP="005D1C1E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>LINK VÍDEO:</w:t>
      </w:r>
    </w:p>
    <w:p w14:paraId="4BC00953" w14:textId="77777777" w:rsidR="005D1C1E" w:rsidRPr="00A4204F" w:rsidRDefault="005D1C1E">
      <w:pPr>
        <w:rPr>
          <w:rFonts w:ascii="Poppins" w:hAnsi="Poppins" w:cs="Poppins"/>
          <w:b/>
          <w:bCs/>
          <w:sz w:val="24"/>
          <w:szCs w:val="24"/>
        </w:rPr>
      </w:pPr>
    </w:p>
    <w:sectPr w:rsidR="005D1C1E" w:rsidRPr="00A4204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Poppins">
    <w:altName w:val="Nirmala UI"/>
    <w:panose1 w:val="00000800000000000000"/>
    <w:charset w:val="00"/>
    <w:family w:val="auto"/>
    <w:pitch w:val="variable"/>
    <w:sig w:usb0="00008007" w:usb1="00000000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345AD5"/>
    <w:multiLevelType w:val="multilevel"/>
    <w:tmpl w:val="C9D21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ECD48C6"/>
    <w:multiLevelType w:val="multilevel"/>
    <w:tmpl w:val="2398D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989824030">
    <w:abstractNumId w:val="1"/>
  </w:num>
  <w:num w:numId="2" w16cid:durableId="941451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6C9"/>
    <w:rsid w:val="00042079"/>
    <w:rsid w:val="00174FD8"/>
    <w:rsid w:val="00357B87"/>
    <w:rsid w:val="003F04DF"/>
    <w:rsid w:val="00450F1C"/>
    <w:rsid w:val="004A3C9E"/>
    <w:rsid w:val="00500591"/>
    <w:rsid w:val="0051542F"/>
    <w:rsid w:val="005227B8"/>
    <w:rsid w:val="00553149"/>
    <w:rsid w:val="005B59DD"/>
    <w:rsid w:val="005D1C1E"/>
    <w:rsid w:val="00701EC3"/>
    <w:rsid w:val="00793176"/>
    <w:rsid w:val="007C29DE"/>
    <w:rsid w:val="007E06C9"/>
    <w:rsid w:val="008411BF"/>
    <w:rsid w:val="00865B88"/>
    <w:rsid w:val="00902A51"/>
    <w:rsid w:val="00A4204F"/>
    <w:rsid w:val="00A51CC3"/>
    <w:rsid w:val="00BE7639"/>
    <w:rsid w:val="00C03E44"/>
    <w:rsid w:val="00D55601"/>
    <w:rsid w:val="00DB6EA9"/>
    <w:rsid w:val="00E0235B"/>
    <w:rsid w:val="00F03F34"/>
    <w:rsid w:val="00F42047"/>
    <w:rsid w:val="00FC6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5AEF1"/>
  <w15:chartTrackingRefBased/>
  <w15:docId w15:val="{3FA37E28-20CA-4AEB-B87B-0680AD5D5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E06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E06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E06C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E06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E06C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E06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E06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E06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E06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E06C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E06C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E06C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E06C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7E06C9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E06C9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E06C9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E06C9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7E06C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7E06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7E06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7E06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7E06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7E06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7E06C9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7E06C9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7E06C9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7E06C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7E06C9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7E06C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5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9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77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78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686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802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46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414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8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84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44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7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990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23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793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447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7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7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22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057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422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361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59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57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6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83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333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321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830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26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Jhonatan</dc:creator>
  <cp:keywords/>
  <dc:description/>
  <cp:lastModifiedBy>Designer-07</cp:lastModifiedBy>
  <cp:revision>2</cp:revision>
  <dcterms:created xsi:type="dcterms:W3CDTF">2024-08-09T11:24:00Z</dcterms:created>
  <dcterms:modified xsi:type="dcterms:W3CDTF">2024-08-09T11:24:00Z</dcterms:modified>
</cp:coreProperties>
</file>