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3E51A727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A26D44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A26D44" w:rsidRPr="00A26D44">
        <w:rPr>
          <w:rFonts w:ascii="Poppins" w:hAnsi="Poppins" w:cs="Poppins"/>
          <w:b/>
          <w:bCs/>
          <w:sz w:val="28"/>
          <w:szCs w:val="28"/>
          <w:highlight w:val="lightGray"/>
        </w:rPr>
        <w:t>1103006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7161DA41" w:rsidR="00FC61EE" w:rsidRDefault="00A26D44">
      <w:pPr>
        <w:rPr>
          <w:rFonts w:ascii="Poppins" w:hAnsi="Poppins" w:cs="Poppins"/>
          <w:b/>
          <w:bCs/>
          <w:sz w:val="28"/>
          <w:szCs w:val="28"/>
        </w:rPr>
      </w:pPr>
      <w:r w:rsidRPr="00A26D44">
        <w:rPr>
          <w:rFonts w:ascii="Poppins" w:hAnsi="Poppins" w:cs="Poppins"/>
          <w:b/>
          <w:bCs/>
          <w:sz w:val="28"/>
          <w:szCs w:val="28"/>
        </w:rPr>
        <w:t>https://www.aglbrasil.com/interfone-p100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5A45B35A" w14:textId="77777777" w:rsidR="00A26D44" w:rsidRPr="00A26D44" w:rsidRDefault="00A26D44" w:rsidP="00A26D44">
      <w:pPr>
        <w:rPr>
          <w:rFonts w:ascii="Poppins" w:hAnsi="Poppins" w:cs="Poppins"/>
          <w:b/>
          <w:bCs/>
          <w:sz w:val="28"/>
          <w:szCs w:val="28"/>
        </w:rPr>
      </w:pPr>
      <w:r w:rsidRPr="00A26D44">
        <w:rPr>
          <w:rFonts w:ascii="Poppins" w:hAnsi="Poppins" w:cs="Poppins"/>
          <w:b/>
          <w:bCs/>
          <w:sz w:val="28"/>
          <w:szCs w:val="28"/>
        </w:rPr>
        <w:t>O Interfone da Linha P100 e Coletivos é um modelo universal que oferece praticidade e eficiência no controle de acesso. Com seu design versátil, ele se adapta facilmente a diferentes sistemas de intercomunicação.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11D7F728" w14:textId="77777777" w:rsidR="00A26D44" w:rsidRPr="00A26D44" w:rsidRDefault="00A26D44" w:rsidP="00A26D44">
      <w:pPr>
        <w:rPr>
          <w:rFonts w:ascii="Poppins" w:hAnsi="Poppins" w:cs="Poppins"/>
          <w:b/>
          <w:bCs/>
          <w:sz w:val="28"/>
          <w:szCs w:val="28"/>
        </w:rPr>
      </w:pPr>
      <w:r w:rsidRPr="00A26D44">
        <w:rPr>
          <w:rFonts w:ascii="Poppins" w:hAnsi="Poppins" w:cs="Poppins"/>
          <w:b/>
          <w:bCs/>
          <w:sz w:val="28"/>
          <w:szCs w:val="28"/>
        </w:rPr>
        <w:t xml:space="preserve">. Botão lateral para acionamento da fechadura; </w:t>
      </w:r>
    </w:p>
    <w:p w14:paraId="25317660" w14:textId="77777777" w:rsidR="00A26D44" w:rsidRPr="00A26D44" w:rsidRDefault="00A26D44" w:rsidP="00A26D44">
      <w:pPr>
        <w:rPr>
          <w:rFonts w:ascii="Poppins" w:hAnsi="Poppins" w:cs="Poppins"/>
          <w:b/>
          <w:bCs/>
          <w:sz w:val="28"/>
          <w:szCs w:val="28"/>
        </w:rPr>
      </w:pPr>
      <w:r w:rsidRPr="00A26D44">
        <w:rPr>
          <w:rFonts w:ascii="Poppins" w:hAnsi="Poppins" w:cs="Poppins"/>
          <w:b/>
          <w:bCs/>
          <w:sz w:val="28"/>
          <w:szCs w:val="28"/>
        </w:rPr>
        <w:t xml:space="preserve">. Oferece maior nível de fidelidade de voz do mercado; </w:t>
      </w:r>
    </w:p>
    <w:p w14:paraId="7597073B" w14:textId="77777777" w:rsidR="00A26D44" w:rsidRPr="00A26D44" w:rsidRDefault="00A26D44" w:rsidP="00A26D44">
      <w:pPr>
        <w:rPr>
          <w:rFonts w:ascii="Poppins" w:hAnsi="Poppins" w:cs="Poppins"/>
          <w:b/>
          <w:bCs/>
          <w:sz w:val="28"/>
          <w:szCs w:val="28"/>
        </w:rPr>
      </w:pPr>
      <w:r w:rsidRPr="00A26D44">
        <w:rPr>
          <w:rFonts w:ascii="Poppins" w:hAnsi="Poppins" w:cs="Poppins"/>
          <w:b/>
          <w:bCs/>
          <w:sz w:val="28"/>
          <w:szCs w:val="28"/>
        </w:rPr>
        <w:t>. Intercomunicador via áudio.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5FBB9A45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A26D44">
        <w:rPr>
          <w:rFonts w:ascii="Poppins" w:hAnsi="Poppins" w:cs="Poppins"/>
          <w:b/>
          <w:bCs/>
          <w:sz w:val="24"/>
          <w:szCs w:val="24"/>
        </w:rPr>
        <w:t xml:space="preserve"> 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04127C9C" w14:textId="77777777" w:rsidR="00A26D44" w:rsidRPr="00A26D44" w:rsidRDefault="00A26D44" w:rsidP="00A26D44">
      <w:pPr>
        <w:rPr>
          <w:rFonts w:ascii="Poppins" w:hAnsi="Poppins" w:cs="Poppins"/>
          <w:b/>
          <w:bCs/>
          <w:sz w:val="24"/>
          <w:szCs w:val="24"/>
        </w:rPr>
      </w:pPr>
      <w:r w:rsidRPr="00A26D44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5443277D" w14:textId="77777777" w:rsidR="00A26D44" w:rsidRPr="00A26D44" w:rsidRDefault="00A26D44" w:rsidP="00A26D44">
      <w:pPr>
        <w:rPr>
          <w:rFonts w:ascii="Poppins" w:hAnsi="Poppins" w:cs="Poppins"/>
          <w:b/>
          <w:bCs/>
          <w:sz w:val="24"/>
          <w:szCs w:val="24"/>
        </w:rPr>
      </w:pPr>
    </w:p>
    <w:p w14:paraId="2F4ED6CE" w14:textId="77777777" w:rsidR="00A26D44" w:rsidRPr="00A26D44" w:rsidRDefault="00A26D44" w:rsidP="00A26D44">
      <w:pPr>
        <w:rPr>
          <w:rFonts w:ascii="Poppins" w:hAnsi="Poppins" w:cs="Poppins"/>
          <w:b/>
          <w:bCs/>
          <w:sz w:val="24"/>
          <w:szCs w:val="24"/>
        </w:rPr>
      </w:pPr>
      <w:r w:rsidRPr="00A26D44">
        <w:rPr>
          <w:rFonts w:ascii="Poppins" w:hAnsi="Poppins" w:cs="Poppins"/>
          <w:b/>
          <w:bCs/>
          <w:sz w:val="24"/>
          <w:szCs w:val="24"/>
        </w:rPr>
        <w:t>01 Monofone P100 branco</w:t>
      </w:r>
    </w:p>
    <w:p w14:paraId="7E9361FE" w14:textId="77777777" w:rsidR="00A26D44" w:rsidRPr="00A26D44" w:rsidRDefault="00A26D44" w:rsidP="00A26D44">
      <w:pPr>
        <w:rPr>
          <w:rFonts w:ascii="Poppins" w:hAnsi="Poppins" w:cs="Poppins"/>
          <w:b/>
          <w:bCs/>
          <w:sz w:val="24"/>
          <w:szCs w:val="24"/>
        </w:rPr>
      </w:pPr>
      <w:r w:rsidRPr="00A26D44">
        <w:rPr>
          <w:rFonts w:ascii="Poppins" w:hAnsi="Poppins" w:cs="Poppins"/>
          <w:b/>
          <w:bCs/>
          <w:sz w:val="24"/>
          <w:szCs w:val="24"/>
        </w:rPr>
        <w:t>01 Manual de instruções</w:t>
      </w:r>
    </w:p>
    <w:p w14:paraId="77234036" w14:textId="77777777" w:rsidR="00A26D44" w:rsidRPr="00A26D44" w:rsidRDefault="00A26D44" w:rsidP="00A26D44">
      <w:pPr>
        <w:rPr>
          <w:rFonts w:ascii="Poppins" w:hAnsi="Poppins" w:cs="Poppins"/>
          <w:b/>
          <w:bCs/>
          <w:sz w:val="24"/>
          <w:szCs w:val="24"/>
        </w:rPr>
      </w:pPr>
      <w:r w:rsidRPr="00A26D44">
        <w:rPr>
          <w:rFonts w:ascii="Poppins" w:hAnsi="Poppins" w:cs="Poppins"/>
          <w:b/>
          <w:bCs/>
          <w:sz w:val="24"/>
          <w:szCs w:val="24"/>
        </w:rPr>
        <w:t>. Dimensões: A20 x P5,5 x L7;</w:t>
      </w:r>
    </w:p>
    <w:p w14:paraId="1E634A09" w14:textId="77777777" w:rsidR="00A26D44" w:rsidRPr="00A26D44" w:rsidRDefault="00A26D44" w:rsidP="00A26D44">
      <w:pPr>
        <w:rPr>
          <w:rFonts w:ascii="Poppins" w:hAnsi="Poppins" w:cs="Poppins"/>
          <w:b/>
          <w:bCs/>
          <w:sz w:val="24"/>
          <w:szCs w:val="24"/>
        </w:rPr>
      </w:pPr>
      <w:r w:rsidRPr="00A26D44">
        <w:rPr>
          <w:rFonts w:ascii="Poppins" w:hAnsi="Poppins" w:cs="Poppins"/>
          <w:b/>
          <w:bCs/>
          <w:sz w:val="24"/>
          <w:szCs w:val="24"/>
        </w:rPr>
        <w:t>. Dimensões da caixa: A7 x P8,5 x L22;</w:t>
      </w:r>
    </w:p>
    <w:p w14:paraId="621BFCD4" w14:textId="77777777" w:rsidR="00A26D44" w:rsidRPr="00A26D44" w:rsidRDefault="00A26D44" w:rsidP="00A26D44">
      <w:pPr>
        <w:rPr>
          <w:rFonts w:ascii="Poppins" w:hAnsi="Poppins" w:cs="Poppins"/>
          <w:b/>
          <w:bCs/>
          <w:sz w:val="24"/>
          <w:szCs w:val="24"/>
        </w:rPr>
      </w:pPr>
      <w:r w:rsidRPr="00A26D44">
        <w:rPr>
          <w:rFonts w:ascii="Poppins" w:hAnsi="Poppins" w:cs="Poppins"/>
          <w:b/>
          <w:bCs/>
          <w:sz w:val="24"/>
          <w:szCs w:val="24"/>
        </w:rPr>
        <w:t>. Peso líquido médio: 190g;</w:t>
      </w:r>
    </w:p>
    <w:p w14:paraId="66BF4EBE" w14:textId="77777777" w:rsidR="00A26D44" w:rsidRPr="00A26D44" w:rsidRDefault="00A26D44" w:rsidP="00A26D44">
      <w:pPr>
        <w:rPr>
          <w:rFonts w:ascii="Poppins" w:hAnsi="Poppins" w:cs="Poppins"/>
          <w:b/>
          <w:bCs/>
          <w:sz w:val="24"/>
          <w:szCs w:val="24"/>
        </w:rPr>
      </w:pPr>
      <w:r w:rsidRPr="00A26D44">
        <w:rPr>
          <w:rFonts w:ascii="Poppins" w:hAnsi="Poppins" w:cs="Poppins"/>
          <w:b/>
          <w:bCs/>
          <w:sz w:val="24"/>
          <w:szCs w:val="24"/>
        </w:rPr>
        <w:t>. Peso bruto médio: 230g;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701EC3"/>
    <w:rsid w:val="00793176"/>
    <w:rsid w:val="007C29DE"/>
    <w:rsid w:val="007E06C9"/>
    <w:rsid w:val="008411BF"/>
    <w:rsid w:val="00865B88"/>
    <w:rsid w:val="00902A51"/>
    <w:rsid w:val="00A26D44"/>
    <w:rsid w:val="00A4204F"/>
    <w:rsid w:val="00A51CC3"/>
    <w:rsid w:val="00C03E44"/>
    <w:rsid w:val="00D55601"/>
    <w:rsid w:val="00DB6EA9"/>
    <w:rsid w:val="00E0235B"/>
    <w:rsid w:val="00E62045"/>
    <w:rsid w:val="00F03F34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2024-08-09T12:10:00Z</dcterms:created>
  <dcterms:modified xsi:type="dcterms:W3CDTF">2024-08-09T12:10:00Z</dcterms:modified>
</cp:coreProperties>
</file>