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82840" w14:textId="02D3FC6F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906D00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AA26DE" w:rsidRPr="00AA26DE">
        <w:rPr>
          <w:rFonts w:ascii="Poppins" w:hAnsi="Poppins" w:cs="Poppins"/>
          <w:b/>
          <w:bCs/>
          <w:sz w:val="28"/>
          <w:szCs w:val="28"/>
          <w:highlight w:val="lightGray"/>
        </w:rPr>
        <w:t>1106239</w:t>
      </w:r>
    </w:p>
    <w:p w14:paraId="65C317E5" w14:textId="77777777" w:rsidR="00906D00" w:rsidRDefault="00906D00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400C86ED" w:rsidR="00FC61EE" w:rsidRDefault="00AA26DE">
      <w:pPr>
        <w:rPr>
          <w:rFonts w:ascii="Poppins" w:hAnsi="Poppins" w:cs="Poppins"/>
          <w:b/>
          <w:bCs/>
          <w:sz w:val="28"/>
          <w:szCs w:val="28"/>
        </w:rPr>
      </w:pPr>
      <w:hyperlink r:id="rId5" w:tgtFrame="_blank" w:history="1">
        <w:r w:rsidRPr="00AA26DE">
          <w:rPr>
            <w:rStyle w:val="Hyperlink"/>
            <w:rFonts w:ascii="Poppins" w:hAnsi="Poppins" w:cs="Poppins"/>
            <w:b/>
            <w:bCs/>
            <w:sz w:val="28"/>
            <w:szCs w:val="28"/>
          </w:rPr>
          <w:t>https://www.aglbrasil.com/simplifiquebotoeirasemfio</w:t>
        </w:r>
      </w:hyperlink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34168FC7" w14:textId="77777777" w:rsidR="00AA26DE" w:rsidRPr="00AA26DE" w:rsidRDefault="00AA26DE" w:rsidP="00AA26DE">
      <w:pPr>
        <w:rPr>
          <w:rFonts w:ascii="Poppins" w:hAnsi="Poppins" w:cs="Poppins"/>
          <w:b/>
          <w:bCs/>
          <w:sz w:val="28"/>
          <w:szCs w:val="28"/>
        </w:rPr>
      </w:pPr>
      <w:r w:rsidRPr="00AA26DE">
        <w:rPr>
          <w:rFonts w:ascii="Poppins" w:hAnsi="Poppins" w:cs="Poppins"/>
          <w:b/>
          <w:bCs/>
          <w:sz w:val="28"/>
          <w:szCs w:val="28"/>
        </w:rPr>
        <w:t xml:space="preserve">A Botoeira Sem Fio Simplifique da AGL é a solução ideal para facilitar a comunicação e o controle de acesso de forma prática e conveniente. Com sua comunicação sem fios por 433Mhz, ela é compatível com o interfone sem fio </w:t>
      </w:r>
      <w:proofErr w:type="gramStart"/>
      <w:r w:rsidRPr="00AA26DE">
        <w:rPr>
          <w:rFonts w:ascii="Poppins" w:hAnsi="Poppins" w:cs="Poppins"/>
          <w:b/>
          <w:bCs/>
          <w:sz w:val="28"/>
          <w:szCs w:val="28"/>
        </w:rPr>
        <w:t>modelo Simplifique</w:t>
      </w:r>
      <w:proofErr w:type="gramEnd"/>
      <w:r w:rsidRPr="00AA26DE">
        <w:rPr>
          <w:rFonts w:ascii="Poppins" w:hAnsi="Poppins" w:cs="Poppins"/>
          <w:b/>
          <w:bCs/>
          <w:sz w:val="28"/>
          <w:szCs w:val="28"/>
        </w:rPr>
        <w:t>, tornando a instalação e integração extremamente simples.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459F9740" w14:textId="77777777" w:rsidR="00AA26DE" w:rsidRPr="00AA26DE" w:rsidRDefault="00AA26DE" w:rsidP="00AA26DE">
      <w:pPr>
        <w:rPr>
          <w:rFonts w:ascii="Poppins" w:hAnsi="Poppins" w:cs="Poppins"/>
          <w:b/>
          <w:bCs/>
          <w:sz w:val="28"/>
          <w:szCs w:val="28"/>
        </w:rPr>
      </w:pPr>
      <w:r w:rsidRPr="00AA26DE">
        <w:rPr>
          <w:rFonts w:ascii="Poppins" w:hAnsi="Poppins" w:cs="Poppins"/>
          <w:b/>
          <w:bCs/>
          <w:sz w:val="28"/>
          <w:szCs w:val="28"/>
        </w:rPr>
        <w:t>. Vida útil bateria aproximadamente 1 ano;</w:t>
      </w:r>
    </w:p>
    <w:p w14:paraId="167A3FA7" w14:textId="77777777" w:rsidR="00AA26DE" w:rsidRPr="00AA26DE" w:rsidRDefault="00AA26DE" w:rsidP="00AA26DE">
      <w:pPr>
        <w:rPr>
          <w:rFonts w:ascii="Poppins" w:hAnsi="Poppins" w:cs="Poppins"/>
          <w:b/>
          <w:bCs/>
          <w:sz w:val="28"/>
          <w:szCs w:val="28"/>
        </w:rPr>
      </w:pPr>
      <w:r w:rsidRPr="00AA26DE">
        <w:rPr>
          <w:rFonts w:ascii="Poppins" w:hAnsi="Poppins" w:cs="Poppins"/>
          <w:b/>
          <w:bCs/>
          <w:sz w:val="28"/>
          <w:szCs w:val="28"/>
        </w:rPr>
        <w:t xml:space="preserve">. </w:t>
      </w:r>
      <w:proofErr w:type="spellStart"/>
      <w:r w:rsidRPr="00AA26DE">
        <w:rPr>
          <w:rFonts w:ascii="Poppins" w:hAnsi="Poppins" w:cs="Poppins"/>
          <w:b/>
          <w:bCs/>
          <w:sz w:val="28"/>
          <w:szCs w:val="28"/>
        </w:rPr>
        <w:t>Batería</w:t>
      </w:r>
      <w:proofErr w:type="spellEnd"/>
      <w:r w:rsidRPr="00AA26DE">
        <w:rPr>
          <w:rFonts w:ascii="Poppins" w:hAnsi="Poppins" w:cs="Poppins"/>
          <w:b/>
          <w:bCs/>
          <w:sz w:val="28"/>
          <w:szCs w:val="28"/>
        </w:rPr>
        <w:t xml:space="preserve"> inclusa, modelo: 23A 12V alcalina;</w:t>
      </w:r>
    </w:p>
    <w:p w14:paraId="6AE8B57E" w14:textId="77777777" w:rsidR="00AA26DE" w:rsidRPr="00AA26DE" w:rsidRDefault="00AA26DE" w:rsidP="00AA26DE">
      <w:pPr>
        <w:rPr>
          <w:rFonts w:ascii="Poppins" w:hAnsi="Poppins" w:cs="Poppins"/>
          <w:b/>
          <w:bCs/>
          <w:sz w:val="28"/>
          <w:szCs w:val="28"/>
        </w:rPr>
      </w:pPr>
      <w:r w:rsidRPr="00AA26DE">
        <w:rPr>
          <w:rFonts w:ascii="Poppins" w:hAnsi="Poppins" w:cs="Poppins"/>
          <w:b/>
          <w:bCs/>
          <w:sz w:val="28"/>
          <w:szCs w:val="28"/>
        </w:rPr>
        <w:t>. Máxima distância 200 metros em área aberta;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473C2574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AA26DE" w:rsidRPr="00AA26DE">
        <w:rPr>
          <w:rFonts w:ascii="PT Sans" w:eastAsia="PT Sans" w:hAnsi="PT Sans" w:cs="PT Sans"/>
        </w:rPr>
        <w:t xml:space="preserve"> </w:t>
      </w:r>
      <w:r w:rsidR="00AA26DE" w:rsidRPr="00AA26DE">
        <w:rPr>
          <w:rFonts w:ascii="Poppins" w:hAnsi="Poppins" w:cs="Poppins"/>
          <w:b/>
          <w:bCs/>
          <w:sz w:val="24"/>
          <w:szCs w:val="24"/>
        </w:rPr>
        <w:t>Preto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656430DE" w14:textId="77777777" w:rsidR="00AA26DE" w:rsidRPr="00AA26DE" w:rsidRDefault="00AA26DE" w:rsidP="00AA26DE">
      <w:pPr>
        <w:rPr>
          <w:rFonts w:ascii="Poppins" w:hAnsi="Poppins" w:cs="Poppins"/>
          <w:b/>
          <w:bCs/>
          <w:sz w:val="24"/>
          <w:szCs w:val="24"/>
        </w:rPr>
      </w:pPr>
      <w:r w:rsidRPr="00AA26DE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4FB3A018" w14:textId="77777777" w:rsidR="00AA26DE" w:rsidRPr="00AA26DE" w:rsidRDefault="00AA26DE" w:rsidP="00AA26DE">
      <w:pPr>
        <w:rPr>
          <w:rFonts w:ascii="Poppins" w:hAnsi="Poppins" w:cs="Poppins"/>
          <w:b/>
          <w:bCs/>
          <w:sz w:val="24"/>
          <w:szCs w:val="24"/>
        </w:rPr>
      </w:pPr>
    </w:p>
    <w:p w14:paraId="3911A4B1" w14:textId="77777777" w:rsidR="00AA26DE" w:rsidRPr="00AA26DE" w:rsidRDefault="00AA26DE" w:rsidP="00AA26DE">
      <w:pPr>
        <w:rPr>
          <w:rFonts w:ascii="Poppins" w:hAnsi="Poppins" w:cs="Poppins"/>
          <w:b/>
          <w:bCs/>
          <w:sz w:val="24"/>
          <w:szCs w:val="24"/>
        </w:rPr>
      </w:pPr>
      <w:r w:rsidRPr="00AA26DE">
        <w:rPr>
          <w:rFonts w:ascii="Poppins" w:hAnsi="Poppins" w:cs="Poppins"/>
          <w:b/>
          <w:bCs/>
          <w:sz w:val="24"/>
          <w:szCs w:val="24"/>
        </w:rPr>
        <w:t>01 Simplifique Botoeira Sem Fio</w:t>
      </w:r>
    </w:p>
    <w:p w14:paraId="74E7EA52" w14:textId="77777777" w:rsidR="00AA26DE" w:rsidRPr="00AA26DE" w:rsidRDefault="00AA26DE" w:rsidP="00AA26DE">
      <w:pPr>
        <w:rPr>
          <w:rFonts w:ascii="Poppins" w:hAnsi="Poppins" w:cs="Poppins"/>
          <w:b/>
          <w:bCs/>
          <w:sz w:val="24"/>
          <w:szCs w:val="24"/>
        </w:rPr>
      </w:pPr>
      <w:r w:rsidRPr="00AA26DE">
        <w:rPr>
          <w:rFonts w:ascii="Poppins" w:hAnsi="Poppins" w:cs="Poppins"/>
          <w:b/>
          <w:bCs/>
          <w:sz w:val="24"/>
          <w:szCs w:val="24"/>
        </w:rPr>
        <w:t>01 Bateria 12V - 23A</w:t>
      </w:r>
    </w:p>
    <w:p w14:paraId="00154BB2" w14:textId="77777777" w:rsidR="00AA26DE" w:rsidRPr="00AA26DE" w:rsidRDefault="00AA26DE" w:rsidP="00AA26DE">
      <w:pPr>
        <w:rPr>
          <w:rFonts w:ascii="Poppins" w:hAnsi="Poppins" w:cs="Poppins"/>
          <w:b/>
          <w:bCs/>
          <w:sz w:val="24"/>
          <w:szCs w:val="24"/>
        </w:rPr>
      </w:pPr>
      <w:r w:rsidRPr="00AA26DE">
        <w:rPr>
          <w:rFonts w:ascii="Poppins" w:hAnsi="Poppins" w:cs="Poppins"/>
          <w:b/>
          <w:bCs/>
          <w:sz w:val="24"/>
          <w:szCs w:val="24"/>
        </w:rPr>
        <w:t>01 Kit fixação</w:t>
      </w:r>
    </w:p>
    <w:p w14:paraId="4C05A189" w14:textId="77777777" w:rsidR="00AA26DE" w:rsidRPr="00AA26DE" w:rsidRDefault="00AA26DE" w:rsidP="00AA26DE">
      <w:pPr>
        <w:rPr>
          <w:rFonts w:ascii="Poppins" w:hAnsi="Poppins" w:cs="Poppins"/>
          <w:b/>
          <w:bCs/>
          <w:sz w:val="24"/>
          <w:szCs w:val="24"/>
        </w:rPr>
      </w:pPr>
      <w:r w:rsidRPr="00AA26DE">
        <w:rPr>
          <w:rFonts w:ascii="Poppins" w:hAnsi="Poppins" w:cs="Poppins"/>
          <w:b/>
          <w:bCs/>
          <w:sz w:val="24"/>
          <w:szCs w:val="24"/>
        </w:rPr>
        <w:t>. Dimensões: A9 x P2 x L5;</w:t>
      </w:r>
    </w:p>
    <w:p w14:paraId="0F12F59E" w14:textId="77777777" w:rsidR="00AA26DE" w:rsidRPr="00AA26DE" w:rsidRDefault="00AA26DE" w:rsidP="00AA26DE">
      <w:pPr>
        <w:rPr>
          <w:rFonts w:ascii="Poppins" w:hAnsi="Poppins" w:cs="Poppins"/>
          <w:b/>
          <w:bCs/>
          <w:sz w:val="24"/>
          <w:szCs w:val="24"/>
        </w:rPr>
      </w:pPr>
      <w:r w:rsidRPr="00AA26DE">
        <w:rPr>
          <w:rFonts w:ascii="Poppins" w:hAnsi="Poppins" w:cs="Poppins"/>
          <w:b/>
          <w:bCs/>
          <w:sz w:val="24"/>
          <w:szCs w:val="24"/>
        </w:rPr>
        <w:t>. Dimensões da caixa: A10 x P3 x L6;</w:t>
      </w:r>
    </w:p>
    <w:p w14:paraId="65655E47" w14:textId="77777777" w:rsidR="00AA26DE" w:rsidRPr="00AA26DE" w:rsidRDefault="00AA26DE" w:rsidP="00AA26DE">
      <w:pPr>
        <w:rPr>
          <w:rFonts w:ascii="Poppins" w:hAnsi="Poppins" w:cs="Poppins"/>
          <w:b/>
          <w:bCs/>
          <w:sz w:val="24"/>
          <w:szCs w:val="24"/>
        </w:rPr>
      </w:pPr>
      <w:r w:rsidRPr="00AA26DE">
        <w:rPr>
          <w:rFonts w:ascii="Poppins" w:hAnsi="Poppins" w:cs="Poppins"/>
          <w:b/>
          <w:bCs/>
          <w:sz w:val="24"/>
          <w:szCs w:val="24"/>
        </w:rPr>
        <w:t>. Peso líquido médio: 36g;</w:t>
      </w:r>
    </w:p>
    <w:p w14:paraId="7CDEA640" w14:textId="77777777" w:rsidR="00AA26DE" w:rsidRPr="00AA26DE" w:rsidRDefault="00AA26DE" w:rsidP="00AA26DE">
      <w:pPr>
        <w:rPr>
          <w:rFonts w:ascii="Poppins" w:hAnsi="Poppins" w:cs="Poppins"/>
          <w:b/>
          <w:bCs/>
          <w:sz w:val="24"/>
          <w:szCs w:val="24"/>
        </w:rPr>
      </w:pPr>
      <w:r w:rsidRPr="00AA26DE">
        <w:rPr>
          <w:rFonts w:ascii="Poppins" w:hAnsi="Poppins" w:cs="Poppins"/>
          <w:b/>
          <w:bCs/>
          <w:sz w:val="24"/>
          <w:szCs w:val="24"/>
        </w:rPr>
        <w:t>. Peso bruto médio: 50g;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003DF"/>
    <w:rsid w:val="0011022A"/>
    <w:rsid w:val="00174FD8"/>
    <w:rsid w:val="00344F76"/>
    <w:rsid w:val="00357B87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6042CE"/>
    <w:rsid w:val="00701EC3"/>
    <w:rsid w:val="00793176"/>
    <w:rsid w:val="007C29DE"/>
    <w:rsid w:val="007E06C9"/>
    <w:rsid w:val="008411BF"/>
    <w:rsid w:val="00865B88"/>
    <w:rsid w:val="00881946"/>
    <w:rsid w:val="00902A51"/>
    <w:rsid w:val="00906D00"/>
    <w:rsid w:val="009728C4"/>
    <w:rsid w:val="009D6C09"/>
    <w:rsid w:val="00A4204F"/>
    <w:rsid w:val="00A51CC3"/>
    <w:rsid w:val="00AA26DE"/>
    <w:rsid w:val="00C03E44"/>
    <w:rsid w:val="00D55601"/>
    <w:rsid w:val="00D91290"/>
    <w:rsid w:val="00DB6EA9"/>
    <w:rsid w:val="00E0235B"/>
    <w:rsid w:val="00E7555C"/>
    <w:rsid w:val="00F03F34"/>
    <w:rsid w:val="00F717C3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AA26DE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A2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1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glbrasil.com/simplifiquebotoeirasemfi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2024-09-04T14:09:00Z</dcterms:created>
  <dcterms:modified xsi:type="dcterms:W3CDTF">2024-09-04T14:09:00Z</dcterms:modified>
</cp:coreProperties>
</file>