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EB2970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E727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E727A" w:rsidRPr="008E727A">
        <w:rPr>
          <w:rFonts w:ascii="Poppins" w:hAnsi="Poppins" w:cs="Poppins"/>
          <w:b/>
          <w:bCs/>
          <w:sz w:val="28"/>
          <w:szCs w:val="28"/>
          <w:highlight w:val="lightGray"/>
        </w:rPr>
        <w:t>1107014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BCCB830" w:rsidR="00FC61EE" w:rsidRDefault="008E727A">
      <w:pPr>
        <w:rPr>
          <w:rFonts w:ascii="Poppins" w:hAnsi="Poppins" w:cs="Poppins"/>
          <w:b/>
          <w:bCs/>
          <w:sz w:val="28"/>
          <w:szCs w:val="28"/>
        </w:rPr>
      </w:pPr>
      <w:r w:rsidRPr="008E727A">
        <w:rPr>
          <w:rFonts w:ascii="Poppins" w:hAnsi="Poppins" w:cs="Poppins"/>
          <w:b/>
          <w:bCs/>
          <w:sz w:val="28"/>
          <w:szCs w:val="28"/>
        </w:rPr>
        <w:t>https://www.aglbrasil.com/interfone-digital-pcd01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74FFF88" w14:textId="77777777" w:rsidR="008E727A" w:rsidRPr="008E727A" w:rsidRDefault="008E727A" w:rsidP="008E727A">
      <w:pPr>
        <w:rPr>
          <w:rFonts w:ascii="Poppins" w:hAnsi="Poppins" w:cs="Poppins"/>
          <w:b/>
          <w:bCs/>
          <w:sz w:val="28"/>
          <w:szCs w:val="28"/>
        </w:rPr>
      </w:pPr>
      <w:r w:rsidRPr="008E727A">
        <w:rPr>
          <w:rFonts w:ascii="Poppins" w:hAnsi="Poppins" w:cs="Poppins"/>
          <w:b/>
          <w:bCs/>
          <w:sz w:val="28"/>
          <w:szCs w:val="28"/>
        </w:rPr>
        <w:t>Transforme a forma como você se comunica e se conecta com o Porteiro Coletivo Digital PCD01. Este dispositivo inovador foi projetado para elevar sua experiência de segurança e facilidade de uso a um nível completamente novo.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EF56AB5" w14:textId="77777777" w:rsidR="008E727A" w:rsidRPr="008E727A" w:rsidRDefault="008E727A" w:rsidP="008E727A">
      <w:pPr>
        <w:rPr>
          <w:rFonts w:ascii="Poppins" w:hAnsi="Poppins" w:cs="Poppins"/>
          <w:b/>
          <w:bCs/>
          <w:sz w:val="28"/>
          <w:szCs w:val="28"/>
        </w:rPr>
      </w:pPr>
      <w:r w:rsidRPr="008E727A">
        <w:rPr>
          <w:rFonts w:ascii="Poppins" w:hAnsi="Poppins" w:cs="Poppins"/>
          <w:b/>
          <w:bCs/>
          <w:sz w:val="28"/>
          <w:szCs w:val="28"/>
        </w:rPr>
        <w:t>. Ajuste de volume de áudio (2 níveis);</w:t>
      </w:r>
    </w:p>
    <w:p w14:paraId="780B66AF" w14:textId="77777777" w:rsidR="008E727A" w:rsidRPr="008E727A" w:rsidRDefault="008E727A" w:rsidP="008E727A">
      <w:pPr>
        <w:rPr>
          <w:rFonts w:ascii="Poppins" w:hAnsi="Poppins" w:cs="Poppins"/>
          <w:b/>
          <w:bCs/>
          <w:sz w:val="28"/>
          <w:szCs w:val="28"/>
        </w:rPr>
      </w:pPr>
      <w:r w:rsidRPr="008E727A">
        <w:rPr>
          <w:rFonts w:ascii="Poppins" w:hAnsi="Poppins" w:cs="Poppins"/>
          <w:b/>
          <w:bCs/>
          <w:sz w:val="28"/>
          <w:szCs w:val="28"/>
        </w:rPr>
        <w:t>. Protetor de chuva já incorporado;</w:t>
      </w:r>
    </w:p>
    <w:p w14:paraId="686F4BF8" w14:textId="77777777" w:rsidR="008E727A" w:rsidRPr="008E727A" w:rsidRDefault="008E727A" w:rsidP="008E727A">
      <w:pPr>
        <w:rPr>
          <w:rFonts w:ascii="Poppins" w:hAnsi="Poppins" w:cs="Poppins"/>
          <w:b/>
          <w:bCs/>
          <w:sz w:val="28"/>
          <w:szCs w:val="28"/>
        </w:rPr>
      </w:pPr>
      <w:r w:rsidRPr="008E727A">
        <w:rPr>
          <w:rFonts w:ascii="Poppins" w:hAnsi="Poppins" w:cs="Poppins"/>
          <w:b/>
          <w:bCs/>
          <w:sz w:val="28"/>
          <w:szCs w:val="28"/>
        </w:rPr>
        <w:t>. Configuração do tipo de acionamento na saída auxiliar;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D0DD41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8E727A" w:rsidRPr="008E727A">
        <w:rPr>
          <w:rFonts w:ascii="PT Sans" w:eastAsia="PT Sans" w:hAnsi="PT Sans" w:cs="PT Sans"/>
        </w:rPr>
        <w:t xml:space="preserve"> </w:t>
      </w:r>
      <w:r w:rsidR="008E727A" w:rsidRPr="008E727A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35386FC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</w:p>
    <w:p w14:paraId="466E623D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3BB9F32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</w:p>
    <w:p w14:paraId="1FD6FD42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1 Porteiro Coletivo Digital PDC-01</w:t>
      </w:r>
    </w:p>
    <w:p w14:paraId="15BE9A61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8E727A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8E727A">
        <w:rPr>
          <w:rFonts w:ascii="Poppins" w:hAnsi="Poppins" w:cs="Poppins"/>
          <w:b/>
          <w:bCs/>
          <w:sz w:val="24"/>
          <w:szCs w:val="24"/>
        </w:rPr>
        <w:t xml:space="preserve"> (24 volts 1A)</w:t>
      </w:r>
    </w:p>
    <w:p w14:paraId="4C354711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</w:p>
    <w:p w14:paraId="32F42A1F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5C00C406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. Dimensões: A16 x P7 x L10;</w:t>
      </w:r>
    </w:p>
    <w:p w14:paraId="246CEF13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. Dimensões da caixa: A16 x P8,5 x L10;</w:t>
      </w:r>
    </w:p>
    <w:p w14:paraId="021C7E07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. Peso líquido médio: 330g;</w:t>
      </w:r>
    </w:p>
    <w:p w14:paraId="1A1B8905" w14:textId="77777777" w:rsidR="008E727A" w:rsidRPr="008E727A" w:rsidRDefault="008E727A" w:rsidP="008E727A">
      <w:pPr>
        <w:rPr>
          <w:rFonts w:ascii="Poppins" w:hAnsi="Poppins" w:cs="Poppins"/>
          <w:b/>
          <w:bCs/>
          <w:sz w:val="24"/>
          <w:szCs w:val="24"/>
        </w:rPr>
      </w:pPr>
      <w:r w:rsidRPr="008E727A">
        <w:rPr>
          <w:rFonts w:ascii="Poppins" w:hAnsi="Poppins" w:cs="Poppins"/>
          <w:b/>
          <w:bCs/>
          <w:sz w:val="24"/>
          <w:szCs w:val="24"/>
        </w:rPr>
        <w:t>. Peso bruto médio: 405g;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341B2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E727A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2024-08-09T18:18:00Z</dcterms:created>
  <dcterms:modified xsi:type="dcterms:W3CDTF">2024-08-09T18:18:00Z</dcterms:modified>
</cp:coreProperties>
</file>