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45E39DD0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0C1103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0C1103" w:rsidRPr="000C1103">
        <w:rPr>
          <w:rFonts w:ascii="Poppins" w:hAnsi="Poppins" w:cs="Poppins"/>
          <w:b/>
          <w:bCs/>
          <w:sz w:val="28"/>
          <w:szCs w:val="28"/>
          <w:highlight w:val="lightGray"/>
        </w:rPr>
        <w:t>1110352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482A160B" w:rsidR="00FC61EE" w:rsidRDefault="000C1103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-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2CFA1289" w:rsidR="00FC61EE" w:rsidRDefault="000C1103">
      <w:pPr>
        <w:rPr>
          <w:rFonts w:ascii="Poppins" w:hAnsi="Poppins" w:cs="Poppins"/>
          <w:b/>
          <w:bCs/>
          <w:sz w:val="28"/>
          <w:szCs w:val="28"/>
        </w:rPr>
      </w:pPr>
      <w:r w:rsidRPr="000C1103">
        <w:rPr>
          <w:rFonts w:ascii="Poppins" w:hAnsi="Poppins" w:cs="Poppins"/>
          <w:b/>
          <w:bCs/>
          <w:sz w:val="28"/>
          <w:szCs w:val="28"/>
        </w:rPr>
        <w:t xml:space="preserve">Conheça o </w:t>
      </w:r>
      <w:proofErr w:type="spellStart"/>
      <w:r w:rsidRPr="000C1103">
        <w:rPr>
          <w:rFonts w:ascii="Poppins" w:hAnsi="Poppins" w:cs="Poppins"/>
          <w:b/>
          <w:bCs/>
          <w:sz w:val="28"/>
          <w:szCs w:val="28"/>
        </w:rPr>
        <w:t>Izzy</w:t>
      </w:r>
      <w:proofErr w:type="spellEnd"/>
      <w:r w:rsidRPr="000C1103">
        <w:rPr>
          <w:rFonts w:ascii="Poppins" w:hAnsi="Poppins" w:cs="Poppins"/>
          <w:b/>
          <w:bCs/>
          <w:sz w:val="28"/>
          <w:szCs w:val="28"/>
        </w:rPr>
        <w:t xml:space="preserve"> Open 433 2 Canais, o módulo inteligente que oferece praticidade e controle total. Com abertura via smartphone ou controle remoto 433MHz, você pode abrir e fechar seus portões de forma rápida e conveniente. Compatível com assistentes de voz e conectado diretamente ao Wi-Fi, você pode compartilhar o acesso com familiares e receber notificações em tempo real.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656AEAD1" w14:textId="77777777" w:rsidR="000C1103" w:rsidRPr="000C1103" w:rsidRDefault="000C1103" w:rsidP="000C1103">
      <w:pPr>
        <w:rPr>
          <w:rFonts w:ascii="Poppins" w:hAnsi="Poppins" w:cs="Poppins"/>
          <w:b/>
          <w:bCs/>
          <w:sz w:val="28"/>
          <w:szCs w:val="28"/>
        </w:rPr>
      </w:pPr>
      <w:r w:rsidRPr="000C1103">
        <w:rPr>
          <w:rFonts w:ascii="Poppins" w:hAnsi="Poppins" w:cs="Poppins"/>
          <w:b/>
          <w:bCs/>
          <w:sz w:val="28"/>
          <w:szCs w:val="28"/>
        </w:rPr>
        <w:t>. Compatível com automatizadores de garagem e fechaduras NA;</w:t>
      </w:r>
    </w:p>
    <w:p w14:paraId="51BF3029" w14:textId="77777777" w:rsidR="000C1103" w:rsidRPr="000C1103" w:rsidRDefault="000C1103" w:rsidP="000C1103">
      <w:pPr>
        <w:rPr>
          <w:rFonts w:ascii="Poppins" w:hAnsi="Poppins" w:cs="Poppins"/>
          <w:b/>
          <w:bCs/>
          <w:sz w:val="28"/>
          <w:szCs w:val="28"/>
        </w:rPr>
      </w:pPr>
      <w:r w:rsidRPr="000C1103">
        <w:rPr>
          <w:rFonts w:ascii="Poppins" w:hAnsi="Poppins" w:cs="Poppins"/>
          <w:b/>
          <w:bCs/>
          <w:sz w:val="28"/>
          <w:szCs w:val="28"/>
        </w:rPr>
        <w:t>. Possibilita controlar 2 dispositivos, ligados em cada saída independente;</w:t>
      </w:r>
    </w:p>
    <w:p w14:paraId="2EA785BD" w14:textId="77777777" w:rsidR="000C1103" w:rsidRPr="000C1103" w:rsidRDefault="000C1103" w:rsidP="000C1103">
      <w:pPr>
        <w:rPr>
          <w:rFonts w:ascii="Poppins" w:hAnsi="Poppins" w:cs="Poppins"/>
          <w:b/>
          <w:bCs/>
          <w:sz w:val="28"/>
          <w:szCs w:val="28"/>
        </w:rPr>
      </w:pPr>
      <w:r w:rsidRPr="000C1103">
        <w:rPr>
          <w:rFonts w:ascii="Poppins" w:hAnsi="Poppins" w:cs="Poppins"/>
          <w:b/>
          <w:bCs/>
          <w:sz w:val="28"/>
          <w:szCs w:val="28"/>
        </w:rPr>
        <w:t xml:space="preserve">. Controle via controle remoto 433MHz, </w:t>
      </w:r>
      <w:proofErr w:type="spellStart"/>
      <w:r w:rsidRPr="000C1103">
        <w:rPr>
          <w:rFonts w:ascii="Poppins" w:hAnsi="Poppins" w:cs="Poppins"/>
          <w:b/>
          <w:bCs/>
          <w:sz w:val="28"/>
          <w:szCs w:val="28"/>
        </w:rPr>
        <w:t>zom</w:t>
      </w:r>
      <w:proofErr w:type="spellEnd"/>
      <w:r w:rsidRPr="000C1103">
        <w:rPr>
          <w:rFonts w:ascii="Poppins" w:hAnsi="Poppins" w:cs="Poppins"/>
          <w:b/>
          <w:bCs/>
          <w:sz w:val="28"/>
          <w:szCs w:val="28"/>
        </w:rPr>
        <w:t xml:space="preserve"> 2.000 cadastros de botões sendo 1.000 cadastros por canal;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9574EB2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0C1103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5C99E4D6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0C1103">
        <w:rPr>
          <w:rFonts w:ascii="Poppins" w:hAnsi="Poppins" w:cs="Poppins"/>
          <w:b/>
          <w:bCs/>
          <w:sz w:val="24"/>
          <w:szCs w:val="24"/>
        </w:rPr>
        <w:t>2 Canais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FA6CEE7" w14:textId="16ECC4C1" w:rsidR="00553149" w:rsidRDefault="000C1103" w:rsidP="005D1C1E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-</w:t>
      </w:r>
    </w:p>
    <w:p w14:paraId="314D8452" w14:textId="77777777" w:rsidR="000C1103" w:rsidRDefault="000C1103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0C1103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4204F"/>
    <w:rsid w:val="00A51CC3"/>
    <w:rsid w:val="00C03E44"/>
    <w:rsid w:val="00C2761B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2024-08-05T17:30:00Z</dcterms:created>
  <dcterms:modified xsi:type="dcterms:W3CDTF">2024-08-05T17:30:00Z</dcterms:modified>
</cp:coreProperties>
</file>